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4164851" w:rsidR="008B1A2C" w:rsidRPr="00E4380D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B10A2">
        <w:rPr>
          <w:b/>
          <w:color w:val="FF5200" w:themeColor="accent2"/>
          <w:sz w:val="36"/>
          <w:szCs w:val="36"/>
        </w:rPr>
        <w:t>„</w:t>
      </w:r>
      <w:proofErr w:type="spellStart"/>
      <w:r w:rsidR="006B10A2" w:rsidRPr="006B10A2">
        <w:rPr>
          <w:b/>
          <w:color w:val="FF5200" w:themeColor="accent2"/>
          <w:sz w:val="36"/>
          <w:szCs w:val="36"/>
        </w:rPr>
        <w:t>AutoDesk</w:t>
      </w:r>
      <w:proofErr w:type="spellEnd"/>
      <w:r w:rsidR="006B10A2" w:rsidRPr="006B10A2">
        <w:rPr>
          <w:b/>
          <w:color w:val="FF5200" w:themeColor="accent2"/>
          <w:sz w:val="36"/>
          <w:szCs w:val="36"/>
        </w:rPr>
        <w:t xml:space="preserve"> </w:t>
      </w:r>
      <w:proofErr w:type="spellStart"/>
      <w:r w:rsidR="006B10A2" w:rsidRPr="006B10A2">
        <w:rPr>
          <w:b/>
          <w:color w:val="FF5200" w:themeColor="accent2"/>
          <w:sz w:val="36"/>
          <w:szCs w:val="36"/>
        </w:rPr>
        <w:t>AutoCAD</w:t>
      </w:r>
      <w:proofErr w:type="spellEnd"/>
      <w:r w:rsidR="006B10A2" w:rsidRPr="006B10A2">
        <w:rPr>
          <w:b/>
          <w:color w:val="FF5200" w:themeColor="accent2"/>
          <w:sz w:val="36"/>
          <w:szCs w:val="36"/>
        </w:rPr>
        <w:t xml:space="preserve"> – obnova licencí 2023</w:t>
      </w:r>
      <w:r w:rsidR="0031280B" w:rsidRPr="006B10A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E4380D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E438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bookmarkStart w:id="0" w:name="_GoBack"/>
      <w:bookmarkEnd w:id="0"/>
      <w:r w:rsidR="000128D4" w:rsidRPr="00E438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E4380D" w:rsidRPr="00E438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39396/2023-SŽ-GŘ-O8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4380D" w:rsidRDefault="00A93A74">
          <w:pPr>
            <w:pStyle w:val="Obsah2"/>
          </w:pPr>
          <w:r w:rsidRPr="00E4380D">
            <w:t>Obsah</w:t>
          </w:r>
        </w:p>
        <w:p w14:paraId="3A7BB021" w14:textId="6AF999B8" w:rsidR="007C286B" w:rsidRPr="00E4380D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E4380D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E4380D">
            <w:instrText xml:space="preserve"> TOC \o "1-3" \h \z \u </w:instrText>
          </w:r>
          <w:r w:rsidRPr="00E4380D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5983303" w:history="1">
            <w:r w:rsidR="007C286B" w:rsidRPr="00E4380D">
              <w:rPr>
                <w:rStyle w:val="Hypertextovodkaz"/>
                <w:noProof/>
              </w:rPr>
              <w:t>Kapitola 1.</w:t>
            </w:r>
            <w:r w:rsidR="007C286B" w:rsidRPr="00E43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286B" w:rsidRPr="00E4380D">
              <w:rPr>
                <w:rStyle w:val="Hypertextovodkaz"/>
                <w:noProof/>
              </w:rPr>
              <w:t>Základní údaje k nabídce</w:t>
            </w:r>
            <w:r w:rsidR="007C286B" w:rsidRPr="00E4380D">
              <w:rPr>
                <w:noProof/>
                <w:webHidden/>
              </w:rPr>
              <w:tab/>
            </w:r>
            <w:r w:rsidR="007C286B" w:rsidRPr="00E4380D">
              <w:rPr>
                <w:noProof/>
                <w:webHidden/>
              </w:rPr>
              <w:fldChar w:fldCharType="begin"/>
            </w:r>
            <w:r w:rsidR="007C286B" w:rsidRPr="00E4380D">
              <w:rPr>
                <w:noProof/>
                <w:webHidden/>
              </w:rPr>
              <w:instrText xml:space="preserve"> PAGEREF _Toc135983303 \h </w:instrText>
            </w:r>
            <w:r w:rsidR="007C286B" w:rsidRPr="00E4380D">
              <w:rPr>
                <w:noProof/>
                <w:webHidden/>
              </w:rPr>
            </w:r>
            <w:r w:rsidR="007C286B" w:rsidRPr="00E4380D">
              <w:rPr>
                <w:noProof/>
                <w:webHidden/>
              </w:rPr>
              <w:fldChar w:fldCharType="separate"/>
            </w:r>
            <w:r w:rsidR="007C286B" w:rsidRPr="00E4380D">
              <w:rPr>
                <w:noProof/>
                <w:webHidden/>
              </w:rPr>
              <w:t>2</w:t>
            </w:r>
            <w:r w:rsidR="007C286B" w:rsidRPr="00E4380D">
              <w:rPr>
                <w:noProof/>
                <w:webHidden/>
              </w:rPr>
              <w:fldChar w:fldCharType="end"/>
            </w:r>
          </w:hyperlink>
        </w:p>
        <w:p w14:paraId="3620A3B4" w14:textId="17EBB6D9" w:rsidR="007C286B" w:rsidRPr="00E4380D" w:rsidRDefault="00E4380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3304" w:history="1">
            <w:r w:rsidR="007C286B" w:rsidRPr="00E4380D">
              <w:rPr>
                <w:rStyle w:val="Hypertextovodkaz"/>
                <w:noProof/>
              </w:rPr>
              <w:t>Kapitola 2.</w:t>
            </w:r>
            <w:r w:rsidR="007C286B" w:rsidRPr="00E43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286B" w:rsidRPr="00E4380D">
              <w:rPr>
                <w:rStyle w:val="Hypertextovodkaz"/>
                <w:noProof/>
              </w:rPr>
              <w:t>Čestné prohlášení o splnění základní způsobilosti</w:t>
            </w:r>
            <w:r w:rsidR="007C286B" w:rsidRPr="00E4380D">
              <w:rPr>
                <w:noProof/>
                <w:webHidden/>
              </w:rPr>
              <w:tab/>
            </w:r>
            <w:r w:rsidR="007C286B" w:rsidRPr="00E4380D">
              <w:rPr>
                <w:noProof/>
                <w:webHidden/>
              </w:rPr>
              <w:fldChar w:fldCharType="begin"/>
            </w:r>
            <w:r w:rsidR="007C286B" w:rsidRPr="00E4380D">
              <w:rPr>
                <w:noProof/>
                <w:webHidden/>
              </w:rPr>
              <w:instrText xml:space="preserve"> PAGEREF _Toc135983304 \h </w:instrText>
            </w:r>
            <w:r w:rsidR="007C286B" w:rsidRPr="00E4380D">
              <w:rPr>
                <w:noProof/>
                <w:webHidden/>
              </w:rPr>
            </w:r>
            <w:r w:rsidR="007C286B" w:rsidRPr="00E4380D">
              <w:rPr>
                <w:noProof/>
                <w:webHidden/>
              </w:rPr>
              <w:fldChar w:fldCharType="separate"/>
            </w:r>
            <w:r w:rsidR="007C286B" w:rsidRPr="00E4380D">
              <w:rPr>
                <w:noProof/>
                <w:webHidden/>
              </w:rPr>
              <w:t>3</w:t>
            </w:r>
            <w:r w:rsidR="007C286B" w:rsidRPr="00E4380D">
              <w:rPr>
                <w:noProof/>
                <w:webHidden/>
              </w:rPr>
              <w:fldChar w:fldCharType="end"/>
            </w:r>
          </w:hyperlink>
        </w:p>
        <w:p w14:paraId="1D34EF55" w14:textId="4A62E0F0" w:rsidR="007C286B" w:rsidRPr="00E4380D" w:rsidRDefault="00E4380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3305" w:history="1">
            <w:r w:rsidR="007C286B" w:rsidRPr="00E4380D">
              <w:rPr>
                <w:rStyle w:val="Hypertextovodkaz"/>
                <w:noProof/>
              </w:rPr>
              <w:t>Kapitola 3.</w:t>
            </w:r>
            <w:r w:rsidR="007C286B" w:rsidRPr="00E43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286B" w:rsidRPr="00E4380D">
              <w:rPr>
                <w:rStyle w:val="Hypertextovodkaz"/>
                <w:noProof/>
              </w:rPr>
              <w:t>Čestné prohlášení účastníka o střetu zájmů</w:t>
            </w:r>
            <w:r w:rsidR="007C286B" w:rsidRPr="00E4380D">
              <w:rPr>
                <w:noProof/>
                <w:webHidden/>
              </w:rPr>
              <w:tab/>
            </w:r>
            <w:r w:rsidR="007C286B" w:rsidRPr="00E4380D">
              <w:rPr>
                <w:noProof/>
                <w:webHidden/>
              </w:rPr>
              <w:fldChar w:fldCharType="begin"/>
            </w:r>
            <w:r w:rsidR="007C286B" w:rsidRPr="00E4380D">
              <w:rPr>
                <w:noProof/>
                <w:webHidden/>
              </w:rPr>
              <w:instrText xml:space="preserve"> PAGEREF _Toc135983305 \h </w:instrText>
            </w:r>
            <w:r w:rsidR="007C286B" w:rsidRPr="00E4380D">
              <w:rPr>
                <w:noProof/>
                <w:webHidden/>
              </w:rPr>
            </w:r>
            <w:r w:rsidR="007C286B" w:rsidRPr="00E4380D">
              <w:rPr>
                <w:noProof/>
                <w:webHidden/>
              </w:rPr>
              <w:fldChar w:fldCharType="separate"/>
            </w:r>
            <w:r w:rsidR="007C286B" w:rsidRPr="00E4380D">
              <w:rPr>
                <w:noProof/>
                <w:webHidden/>
              </w:rPr>
              <w:t>4</w:t>
            </w:r>
            <w:r w:rsidR="007C286B" w:rsidRPr="00E4380D">
              <w:rPr>
                <w:noProof/>
                <w:webHidden/>
              </w:rPr>
              <w:fldChar w:fldCharType="end"/>
            </w:r>
          </w:hyperlink>
        </w:p>
        <w:p w14:paraId="12CE5989" w14:textId="528AB401" w:rsidR="007C286B" w:rsidRPr="00E4380D" w:rsidRDefault="00E4380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3306" w:history="1">
            <w:r w:rsidR="007C286B" w:rsidRPr="00E4380D">
              <w:rPr>
                <w:rStyle w:val="Hypertextovodkaz"/>
                <w:noProof/>
              </w:rPr>
              <w:t>Kapitola 4.</w:t>
            </w:r>
            <w:r w:rsidR="007C286B" w:rsidRPr="00E43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286B" w:rsidRPr="00E4380D">
              <w:rPr>
                <w:rStyle w:val="Hypertextovodkaz"/>
                <w:noProof/>
              </w:rPr>
              <w:t>Čestné prohlášení účastníka k neuzavření zakázaných dohod</w:t>
            </w:r>
            <w:r w:rsidR="007C286B" w:rsidRPr="00E4380D">
              <w:rPr>
                <w:noProof/>
                <w:webHidden/>
              </w:rPr>
              <w:tab/>
            </w:r>
            <w:r w:rsidR="007C286B" w:rsidRPr="00E4380D">
              <w:rPr>
                <w:noProof/>
                <w:webHidden/>
              </w:rPr>
              <w:fldChar w:fldCharType="begin"/>
            </w:r>
            <w:r w:rsidR="007C286B" w:rsidRPr="00E4380D">
              <w:rPr>
                <w:noProof/>
                <w:webHidden/>
              </w:rPr>
              <w:instrText xml:space="preserve"> PAGEREF _Toc135983306 \h </w:instrText>
            </w:r>
            <w:r w:rsidR="007C286B" w:rsidRPr="00E4380D">
              <w:rPr>
                <w:noProof/>
                <w:webHidden/>
              </w:rPr>
            </w:r>
            <w:r w:rsidR="007C286B" w:rsidRPr="00E4380D">
              <w:rPr>
                <w:noProof/>
                <w:webHidden/>
              </w:rPr>
              <w:fldChar w:fldCharType="separate"/>
            </w:r>
            <w:r w:rsidR="007C286B" w:rsidRPr="00E4380D">
              <w:rPr>
                <w:noProof/>
                <w:webHidden/>
              </w:rPr>
              <w:t>5</w:t>
            </w:r>
            <w:r w:rsidR="007C286B" w:rsidRPr="00E4380D">
              <w:rPr>
                <w:noProof/>
                <w:webHidden/>
              </w:rPr>
              <w:fldChar w:fldCharType="end"/>
            </w:r>
          </w:hyperlink>
        </w:p>
        <w:p w14:paraId="114DA574" w14:textId="108FD48E" w:rsidR="007C286B" w:rsidRPr="00E4380D" w:rsidRDefault="00E4380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3307" w:history="1">
            <w:r w:rsidR="007C286B" w:rsidRPr="00E4380D">
              <w:rPr>
                <w:rStyle w:val="Hypertextovodkaz"/>
                <w:rFonts w:eastAsia="Times New Roman"/>
                <w:noProof/>
              </w:rPr>
              <w:t>Kapitola 5.</w:t>
            </w:r>
            <w:r w:rsidR="007C286B" w:rsidRPr="00E43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286B" w:rsidRPr="00E4380D">
              <w:rPr>
                <w:rStyle w:val="Hypertextovodkaz"/>
                <w:noProof/>
              </w:rPr>
              <w:t>Čestné</w:t>
            </w:r>
            <w:r w:rsidR="007C286B" w:rsidRPr="00E4380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C286B" w:rsidRPr="00E4380D">
              <w:rPr>
                <w:noProof/>
                <w:webHidden/>
              </w:rPr>
              <w:tab/>
            </w:r>
            <w:r w:rsidR="007C286B" w:rsidRPr="00E4380D">
              <w:rPr>
                <w:noProof/>
                <w:webHidden/>
              </w:rPr>
              <w:fldChar w:fldCharType="begin"/>
            </w:r>
            <w:r w:rsidR="007C286B" w:rsidRPr="00E4380D">
              <w:rPr>
                <w:noProof/>
                <w:webHidden/>
              </w:rPr>
              <w:instrText xml:space="preserve"> PAGEREF _Toc135983307 \h </w:instrText>
            </w:r>
            <w:r w:rsidR="007C286B" w:rsidRPr="00E4380D">
              <w:rPr>
                <w:noProof/>
                <w:webHidden/>
              </w:rPr>
            </w:r>
            <w:r w:rsidR="007C286B" w:rsidRPr="00E4380D">
              <w:rPr>
                <w:noProof/>
                <w:webHidden/>
              </w:rPr>
              <w:fldChar w:fldCharType="separate"/>
            </w:r>
            <w:r w:rsidR="007C286B" w:rsidRPr="00E4380D">
              <w:rPr>
                <w:noProof/>
                <w:webHidden/>
              </w:rPr>
              <w:t>6</w:t>
            </w:r>
            <w:r w:rsidR="007C286B" w:rsidRPr="00E4380D">
              <w:rPr>
                <w:noProof/>
                <w:webHidden/>
              </w:rPr>
              <w:fldChar w:fldCharType="end"/>
            </w:r>
          </w:hyperlink>
        </w:p>
        <w:p w14:paraId="218BAFDF" w14:textId="57357FFB" w:rsidR="00A93A74" w:rsidRDefault="00A93A74">
          <w:r w:rsidRPr="00E4380D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598330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51BF8D1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</w:t>
      </w:r>
      <w:r w:rsidRPr="006B10A2">
        <w:t>nabíd</w:t>
      </w:r>
      <w:r w:rsidR="004C76E9" w:rsidRPr="006B10A2">
        <w:t>ky</w:t>
      </w:r>
      <w:r w:rsidRPr="006B10A2">
        <w:t xml:space="preserve"> na veřejnou zakázku zadávanou</w:t>
      </w:r>
      <w:r w:rsidR="004C76E9" w:rsidRPr="006B10A2">
        <w:t xml:space="preserve"> jako </w:t>
      </w:r>
      <w:r w:rsidR="000128D4" w:rsidRPr="006B10A2">
        <w:rPr>
          <w:rFonts w:eastAsia="Times New Roman" w:cs="Times New Roman"/>
          <w:lang w:eastAsia="cs-CZ"/>
        </w:rPr>
        <w:t>podlimitní sektorovou veřejnou zakázku</w:t>
      </w:r>
      <w:r w:rsidRPr="006B10A2">
        <w:t>, jsou pravdivé</w:t>
      </w:r>
      <w:r w:rsidR="009771C9" w:rsidRPr="006B10A2">
        <w:t>, úplné a odpovídají skutečnosti</w:t>
      </w:r>
      <w:r w:rsidRPr="006B10A2">
        <w:t xml:space="preserve">. Účastník si je vědom důsledků záměrného uvedení nepravdivých údajů, které v rovině tohoto </w:t>
      </w:r>
      <w:r w:rsidR="00626DB3" w:rsidRPr="006B10A2">
        <w:t xml:space="preserve">výběrového </w:t>
      </w:r>
      <w:r w:rsidRPr="006B10A2">
        <w:t xml:space="preserve">řízení </w:t>
      </w:r>
      <w:r w:rsidR="009771C9" w:rsidRPr="006B10A2">
        <w:t>mohou vést až k</w:t>
      </w:r>
      <w:r w:rsidRPr="006B10A2">
        <w:t xml:space="preserve"> vyloučení Účastníka z </w:t>
      </w:r>
      <w:r w:rsidR="00626DB3" w:rsidRPr="006B10A2">
        <w:t xml:space="preserve">výběrového </w:t>
      </w:r>
      <w:r w:rsidRPr="006B10A2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12677C8C" w14:textId="31FAF4BB" w:rsidR="003852F7" w:rsidRDefault="003852F7" w:rsidP="003852F7">
      <w:r>
        <w:t xml:space="preserve">Celková cena za </w:t>
      </w:r>
      <w:r w:rsidR="006D5FC8">
        <w:t xml:space="preserve">část </w:t>
      </w:r>
      <w:r w:rsidR="007D486C">
        <w:t>„</w:t>
      </w:r>
      <w:proofErr w:type="spellStart"/>
      <w:r w:rsidR="006D5FC8" w:rsidRPr="006D5FC8">
        <w:t>Renewal</w:t>
      </w:r>
      <w:proofErr w:type="spellEnd"/>
      <w:r w:rsidR="006D5FC8" w:rsidRPr="006D5FC8">
        <w:t xml:space="preserve"> stávajících licencí</w:t>
      </w:r>
      <w:r w:rsidR="007D486C">
        <w:t>“</w:t>
      </w:r>
      <w:r>
        <w:t xml:space="preserve"> v Kč bez DPH: </w:t>
      </w:r>
      <w:r w:rsidRPr="00664342">
        <w:rPr>
          <w:highlight w:val="green"/>
        </w:rPr>
        <w:t>………</w:t>
      </w:r>
      <w:proofErr w:type="gramStart"/>
      <w:r w:rsidRPr="00664342">
        <w:rPr>
          <w:highlight w:val="green"/>
        </w:rPr>
        <w:t>……</w:t>
      </w:r>
      <w:r>
        <w:rPr>
          <w:highlight w:val="green"/>
        </w:rPr>
        <w:t>.</w:t>
      </w:r>
      <w:proofErr w:type="gramEnd"/>
      <w:r>
        <w:rPr>
          <w:highlight w:val="green"/>
        </w:rPr>
        <w:t>.</w:t>
      </w:r>
    </w:p>
    <w:p w14:paraId="2721CB6C" w14:textId="038B72EB" w:rsidR="003852F7" w:rsidRDefault="003852F7" w:rsidP="003852F7">
      <w:r>
        <w:t xml:space="preserve">Celková cena za </w:t>
      </w:r>
      <w:r w:rsidR="001177B9">
        <w:t>část „</w:t>
      </w:r>
      <w:r w:rsidR="001177B9" w:rsidRPr="001177B9">
        <w:t>Nové licence</w:t>
      </w:r>
      <w:r w:rsidR="001177B9">
        <w:t>“</w:t>
      </w:r>
      <w:r>
        <w:t xml:space="preserve"> v Kč bez DPH: </w:t>
      </w:r>
      <w:r w:rsidRPr="00664342">
        <w:rPr>
          <w:highlight w:val="green"/>
        </w:rPr>
        <w:t>……………</w:t>
      </w:r>
      <w:r>
        <w:rPr>
          <w:highlight w:val="green"/>
        </w:rPr>
        <w:t>…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4380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4380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5983304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E99676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FD77C4">
        <w:rPr>
          <w:szCs w:val="22"/>
          <w:lang w:eastAsia="cs-CZ"/>
        </w:rPr>
        <w:t xml:space="preserve"> (v</w:t>
      </w:r>
      <w:r w:rsidR="00FD77C4" w:rsidRPr="00FD77C4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FD77C4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93315EC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598330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000704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598330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598330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145EB782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DFD9F" w14:textId="77777777" w:rsidR="002009D8" w:rsidRDefault="002009D8" w:rsidP="00962258">
      <w:pPr>
        <w:spacing w:after="0" w:line="240" w:lineRule="auto"/>
      </w:pPr>
      <w:r>
        <w:separator/>
      </w:r>
    </w:p>
  </w:endnote>
  <w:endnote w:type="continuationSeparator" w:id="0">
    <w:p w14:paraId="7334F9CD" w14:textId="77777777" w:rsidR="002009D8" w:rsidRDefault="002009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0A310" w14:textId="77777777" w:rsidR="002009D8" w:rsidRDefault="002009D8" w:rsidP="00962258">
      <w:pPr>
        <w:spacing w:after="0" w:line="240" w:lineRule="auto"/>
      </w:pPr>
      <w:r>
        <w:separator/>
      </w:r>
    </w:p>
  </w:footnote>
  <w:footnote w:type="continuationSeparator" w:id="0">
    <w:p w14:paraId="0BD27C59" w14:textId="77777777" w:rsidR="002009D8" w:rsidRDefault="002009D8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0704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177B9"/>
    <w:rsid w:val="001550BC"/>
    <w:rsid w:val="001605B9"/>
    <w:rsid w:val="00170EC5"/>
    <w:rsid w:val="00171BF4"/>
    <w:rsid w:val="001747C1"/>
    <w:rsid w:val="00184743"/>
    <w:rsid w:val="00190137"/>
    <w:rsid w:val="001F49FF"/>
    <w:rsid w:val="002009D8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52F7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10A2"/>
    <w:rsid w:val="006B3D79"/>
    <w:rsid w:val="006C2F26"/>
    <w:rsid w:val="006D5FC8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286B"/>
    <w:rsid w:val="007C3297"/>
    <w:rsid w:val="007C589B"/>
    <w:rsid w:val="007D486C"/>
    <w:rsid w:val="007E4A6E"/>
    <w:rsid w:val="007F56A7"/>
    <w:rsid w:val="00807DD0"/>
    <w:rsid w:val="008323E8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1D11"/>
    <w:rsid w:val="00D73D46"/>
    <w:rsid w:val="00D831A3"/>
    <w:rsid w:val="00DC75F3"/>
    <w:rsid w:val="00DD46F3"/>
    <w:rsid w:val="00DE1BFA"/>
    <w:rsid w:val="00DE56F2"/>
    <w:rsid w:val="00DF116D"/>
    <w:rsid w:val="00E05B57"/>
    <w:rsid w:val="00E308FE"/>
    <w:rsid w:val="00E30A0E"/>
    <w:rsid w:val="00E34137"/>
    <w:rsid w:val="00E34D19"/>
    <w:rsid w:val="00E36C4A"/>
    <w:rsid w:val="00E4380D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D77C4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2FAB28-5566-472C-A944-D99C8A08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7</Pages>
  <Words>1033</Words>
  <Characters>6097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Mecerová Klára</cp:lastModifiedBy>
  <cp:revision>11</cp:revision>
  <cp:lastPrinted>2017-11-28T17:18:00Z</cp:lastPrinted>
  <dcterms:created xsi:type="dcterms:W3CDTF">2023-05-26T06:18:00Z</dcterms:created>
  <dcterms:modified xsi:type="dcterms:W3CDTF">2023-06-09T07:34:00Z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